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77" w:rsidRPr="00BC5E37" w:rsidRDefault="00071A77" w:rsidP="0019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Отпуск по беременности и родам</w:t>
      </w:r>
      <w:r w:rsidR="00F76883" w:rsidRPr="00BC5E37">
        <w:rPr>
          <w:rFonts w:ascii="Times New Roman" w:hAnsi="Times New Roman" w:cs="Times New Roman"/>
          <w:sz w:val="24"/>
          <w:szCs w:val="24"/>
        </w:rPr>
        <w:t>:</w:t>
      </w:r>
      <w:r w:rsidRPr="00BC5E37">
        <w:rPr>
          <w:rFonts w:ascii="Times New Roman" w:hAnsi="Times New Roman" w:cs="Times New Roman"/>
          <w:sz w:val="24"/>
          <w:szCs w:val="24"/>
        </w:rPr>
        <w:t xml:space="preserve">  проблема сроков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Желание будущей матери оформить больничный на несколько недель позже, чтобы сократить себе предродовой отпуск и продлить послеродовой, вполне понятно. Но что делать бухгалтеру с листком нетрудоспособности, в котором вместо 30-й недели беременности указана более поздняя? Возместит ли ФСС выплаченную по нему сумму?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Согласно статье 255 Трудового кодекса, женщинам, работающим в компании по трудовому договору, по их заявлению и на основании больничного листа должен быть предоставлен отпуск по беременности и родам с выплатой соответствующего пособия. При этом продолжительность такового установлена как 70 дней до родов и 70 дней – после. В отдельных случаях данные отрезки времени могут быть продлены. Например, если речь идет о многоплодной беременности, то дородовый период увеличивается до 84 дней. В случае осложнений при родах, после них молодая мать вправе отдыхать вместо 70-ти – 86 дней, а если на свет появились сразу двое или больше детей, послеродовый период отдыха продлится до 110 дней. Аналогичные сроки предусмотрены и статьей 7 Закона от 19 мая 1995 года № 81-ФЗ. А в статье 10 Закона от 29 декабря 2009 года № 255-ФЗ с длительностью отпуска по беременности и родам, что вполне логично, увязывается продолжительность выплаты застрахованной женщине одноименного пособия. Этой же нормой установлено, что пособие выплачивается суммарно за весь период отпуска по беременности и родам, то есть в общем случае за 140 дней.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Между тем нередко сотрудники соцстраха придерживаются мнения, что сроки отдыха молодой матери до родов и после них жестко регламентированы и не могут варьироваться. В связи с этим чиновники, как правило, отказывают работодателям в возмещении части пособия по беременности и родам, выплаченного из расчета 140 дней, если работница оформила больничный лист </w:t>
      </w:r>
      <w:r w:rsidR="00BC5E37" w:rsidRPr="00BC5E37">
        <w:rPr>
          <w:rFonts w:ascii="Times New Roman" w:hAnsi="Times New Roman" w:cs="Times New Roman"/>
          <w:sz w:val="24"/>
          <w:szCs w:val="24"/>
        </w:rPr>
        <w:t>позже,</w:t>
      </w:r>
      <w:r w:rsidRPr="00BC5E37">
        <w:rPr>
          <w:rFonts w:ascii="Times New Roman" w:hAnsi="Times New Roman" w:cs="Times New Roman"/>
          <w:sz w:val="24"/>
          <w:szCs w:val="24"/>
        </w:rPr>
        <w:t xml:space="preserve"> чем за 70 дней до родов.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Пример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Сотрудниц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«Путь» П.С. Курчатова обратилась за больничным листом 30 января 2009 года, за 50 дней до родов. Больничный был выписан врачом на 140 дней, – до 18 июня 2009 года. Оклад работницы составлял 30 000 рублей и в течение расчетного периода с 1 января по 31 декабря 2008 года. Расчетный период ею был отработан полностью.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Бухгалтер ООО «Путь» рассчитал сумму пособия, причитающегося Курчатовой, следующим образом: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1. Среднедневной заработок будущей мамы составил: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30 000 руб.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12 мес.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366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 = 983,61 руб.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2.  Напомним, что размер пособия по беременности и родам не может превышать максимальной величины данного пособия, установленной федеральным законом о бюджете Фонда социального страхования на очередной финансовый год (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>. 2 ст. 11 Закона № 255-ФЗ). В 2009 году величина пособия была ограничена суммой в 25 390 руб. за полный календарный месяц (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 2 п. 1 ст. 8 Закона от 25 ноября 2008 г. № 216-ФЗ). Очевидно, что в рассматриваемой ситуации сумма пособия, исчисленная исходя из среднего заработка Курчатовой, будет превышать максимальный предел, даже если речь идет о «коротком» феврале (983,61 руб.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 = 27 541,08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). Следовательно, бухгалтер рассчитал причитающиеся выплаты исходя из максимального предела.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За январь –  1638,06 руб. (25 390 руб.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за февраль, март, апрель и май –  101 560  руб. (25 390 руб.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4 мес.);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за июнь –  15 234 руб. (25 390 руб.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Итого – 118 432,06 руб.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Рассчитанная сумма пособия была выплачена П.С. Курчатовой 5 февраля, в день перечисления заработной платы персоналу.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Однако представители ФСС зачли в счет начисленного ЕСН, подлежащего уплате в Фонд, лишь часть данной выплаты – за период в 50 дней «до родов» и 70 дней – «после» в размере 101 560 руб. (1638,06 руб. + 25 390 руб.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3 + 25 390 руб.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31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дн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Тень прошлого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Стоит отметить, что в свое время возмещения выплаченной суммы пособия в полном объеме при желании можно было добиться через суд. Аналогичным образом оспорить «отказное» решение соцстраха можно при условии, если оно вынесено по итогам выездной проверки и касается периода, когда правила выдачи больничных листов были прописаны в Инструкции, утвержденной приказом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Минздравмедпрома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№ 206 и постановлением ФСС № 21 от 19 октября 1994 года (до 28 ноября 2007 года).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Так, положительные решения в аналогичных случаях арбитры вынесли в постановлении ФАС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округа от 14 января 2008 года № Ф04-350/2008(870-А70-14), в пересмотре которого в порядке надзора Высший Арбитражный Суд отказал (определение ВАС от 29 апреля 2008 г. № 5416/08). Благополучными для компании оказались и выводы судей ФАС Поволжского округа от 3 июля 2008 года по делу № А49-48/2008, также поддержанные высшими арбитрами в определении от 27 октября 2008 г. № 13430/08.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На успех в судебном споре настраивает и постановление ФАС Северо-Западного округа от 19 марта 2009 года № А26-4572/2008.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Судьи обратили внимание инспекторов соцстраха на то, что согласно статье 255 Трудового кодекса отпуск по беременности и родам исчисляется суммарно и предоставляется женщине полностью независимо от числа дней, фактически использованных до родов. Аналогичная норма предусмотрена и статьей 7 Закона № 81-ФЗ. При этом согласно данному положению пособие выплачивается непосредственно за период отпуска. Кроме того, указали арбитры, больничный лист в подобной ситуации врач обязан выдать единовременно на 140 дней. Это было предусмотрено пунктом 8.1 Инструкции. Конечно, данным положением также устанавливалось, что выдача листка нетрудоспособности по беременности и родам производится с 30-ти недель беременности, но никаких особых правил для случаев, когда женщина обращается за таковым в более поздние сроки, не приводилось.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Между тем 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несмотря на этот пробел в законе, далеко не все служители Фемиды были столь лояльны к страхователям. 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 xml:space="preserve">Так, в постановлениях ФАС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округа от 2 августа 2007 года № Ф04-5155/2007(36851-А45-6) и от 3 июля 2007 года № Ф04-4473/2007(35949-А45-34)) судьи посчитали, что больничный, выданный на более позднем сроке беременности, чем 30 недель, оформлен с нарушением установленного порядка.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В связи с этим они признали правомерным отказ сотрудников ФСС в зачете расходов на обязательное социальное страхование.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Здесь и сейчас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 xml:space="preserve">К сожалению, на сегодняшний день рассчитывать на благосклонность судей, скорее всего, и вовсе не приходится. Все дело в том, что Порядок выдачи медицинскими организациями листков нетрудоспособности, утвержденный приказом </w:t>
      </w:r>
      <w:proofErr w:type="spellStart"/>
      <w:r w:rsidRPr="00BC5E37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C5E37">
        <w:rPr>
          <w:rFonts w:ascii="Times New Roman" w:hAnsi="Times New Roman" w:cs="Times New Roman"/>
          <w:sz w:val="24"/>
          <w:szCs w:val="24"/>
        </w:rPr>
        <w:t xml:space="preserve"> от 1 августа 2007 года № 514, который заменил упомянутую Инструкцию, практически исключил подобную вероятность.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lastRenderedPageBreak/>
        <w:t xml:space="preserve">Так, согласно пункту 48 Порядка отказ женщины от получения в установленный срок листка нетрудоспособности по беременности и родам на период одноименного отпуска фиксируется в медицинской документации. При этом в случае ее повторного обращения (в более поздний период) за больничным для оформления отпуска листок нетрудоспособности выдается также на 140 календарных дней, но </w:t>
      </w:r>
      <w:proofErr w:type="gramStart"/>
      <w:r w:rsidRPr="00BC5E37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C5E37">
        <w:rPr>
          <w:rFonts w:ascii="Times New Roman" w:hAnsi="Times New Roman" w:cs="Times New Roman"/>
          <w:sz w:val="24"/>
          <w:szCs w:val="24"/>
        </w:rPr>
        <w:t xml:space="preserve"> первичного обращения за указанным документом. 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37">
        <w:rPr>
          <w:rFonts w:ascii="Times New Roman" w:hAnsi="Times New Roman" w:cs="Times New Roman"/>
          <w:sz w:val="24"/>
          <w:szCs w:val="24"/>
        </w:rPr>
        <w:t>Иными словами, больничный лист, выданный сроком на 140 дней непосредственно с момента «позднего» обращения будущей мамы, скорее всего, будет признан оформленным с нарушением установленного порядка.</w:t>
      </w:r>
    </w:p>
    <w:p w:rsidR="00071A77" w:rsidRPr="00BC5E37" w:rsidRDefault="00071A77" w:rsidP="0019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A77" w:rsidRPr="00BC5E37" w:rsidSect="00BC5E37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A77"/>
    <w:rsid w:val="00071A77"/>
    <w:rsid w:val="0019556E"/>
    <w:rsid w:val="00967BC9"/>
    <w:rsid w:val="00BC5E37"/>
    <w:rsid w:val="00DD0EC8"/>
    <w:rsid w:val="00E86501"/>
    <w:rsid w:val="00F7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ЧРООПО</cp:lastModifiedBy>
  <cp:revision>7</cp:revision>
  <dcterms:created xsi:type="dcterms:W3CDTF">2010-10-25T08:50:00Z</dcterms:created>
  <dcterms:modified xsi:type="dcterms:W3CDTF">2010-12-21T06:07:00Z</dcterms:modified>
</cp:coreProperties>
</file>