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6C" w:rsidRPr="008577C1" w:rsidRDefault="008577C1" w:rsidP="008577C1">
      <w:pPr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 w:rsidRPr="008577C1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УВАЖАЕМЫЕ РОДИТЕЛИ!</w:t>
      </w:r>
    </w:p>
    <w:p w:rsidR="008577C1" w:rsidRPr="008577C1" w:rsidRDefault="0099346C" w:rsidP="008577C1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С 6 апреля мы с вами учим детей с использованием дистанционных технологий и электронного обучения. Наша совместная задача – сделать все, чтобы эти занятия для ребят были полезны, увлекательны и интересны.</w:t>
      </w:r>
    </w:p>
    <w:p w:rsidR="008577C1" w:rsidRDefault="008577C1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Для вас мы подготовили следующие рекомендации.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1. Следует сохранить и поддерживать для себя и ребенка привычный распорядок и ритм рабочего дня (время сна и бодрствования, время начала уроков, их продолжительность, «переменки» и пр.). Попробуйте вместе составить распорядок дня для всей семьи и строго его придерживаться. Помните – ребёнку может потребоваться некоторое время на адаптацию к новому режиму обучения. Это нормально.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2. Вместе продумайте рабочее место, учитывая: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- освещение;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- наличие отдельного стола с прямой столешницей, чтобы можно было установить на нем не только компьютер, но и другие устройства в безопасном и устойчивом положении;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- ограничьте неконтролируемый доступ маленьких детей и домашних животных, если они есть в доме.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3. Вам ваши педагоги направляют рекомендации по организации обучения с использованием дистанционных технологий и электронного обучения – постарайтесь вместе в них разобраться.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4. Ориентируйтесь только на официальную информацию, которую Вы получаете от классного руководителя и администрации школы.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5. Если у Вас (или близких родственников) есть возможность, то проследите, чтобы во время онлайн-подключений, общих чатов был выключен телевизор в комнате, была обеспечена тишина и рабочая обстановка.</w:t>
      </w:r>
      <w:r w:rsidRPr="008577C1">
        <w:rPr>
          <w:rFonts w:ascii="Times New Roman" w:hAnsi="Times New Roman" w:cs="Times New Roman"/>
          <w:sz w:val="28"/>
        </w:rPr>
        <w:br/>
      </w:r>
      <w:r w:rsidRPr="008577C1">
        <w:rPr>
          <w:rFonts w:ascii="Times New Roman" w:hAnsi="Times New Roman" w:cs="Times New Roman"/>
          <w:sz w:val="28"/>
          <w:shd w:val="clear" w:color="auto" w:fill="FFFFFF"/>
        </w:rPr>
        <w:t>6. Постарайтесь, особенно первое время, наблюдать за работой ребёнка на компьютере и процессом обучения в целом.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7. Обязательно контролируйте время работы ребёнка на компьютере. Старайтесь снижать зрительную нагрузку ребёнка в свободное от учёбы время.</w:t>
      </w: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8. Вы можете повысить привлекательность дистанционных уроков, если попробуете освоить некоторые из них вместе с ребенком. Например, можно задавать ребенку вопросы, поучаствовать в дискуссии, и тогда урок превратится в увлекательную, познавательную игру-занятие. Для ребенка — это возможность повысить мотивацию, а для Вас — лучше узнать и понять своих детей.</w:t>
      </w:r>
    </w:p>
    <w:p w:rsidR="008577C1" w:rsidRDefault="008577C1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8577C1" w:rsidRPr="008577C1" w:rsidRDefault="0099346C" w:rsidP="00857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bookmarkStart w:id="0" w:name="_GoBack"/>
      <w:r w:rsidRPr="008577C1">
        <w:rPr>
          <w:rFonts w:ascii="Times New Roman" w:hAnsi="Times New Roman" w:cs="Times New Roman"/>
          <w:b/>
          <w:sz w:val="28"/>
          <w:shd w:val="clear" w:color="auto" w:fill="FFFFFF"/>
        </w:rPr>
        <w:t>Уважаемые родители</w:t>
      </w:r>
      <w:bookmarkEnd w:id="0"/>
      <w:r w:rsidRPr="008577C1">
        <w:rPr>
          <w:rFonts w:ascii="Times New Roman" w:hAnsi="Times New Roman" w:cs="Times New Roman"/>
          <w:sz w:val="28"/>
          <w:shd w:val="clear" w:color="auto" w:fill="FFFFFF"/>
        </w:rPr>
        <w:t>, обучение с использованием дистанционных технологий – не продолжение беззаботных каникул и не наказание, а ресурс для освоения новых навыков, получения знаний.</w:t>
      </w:r>
    </w:p>
    <w:p w:rsidR="00912CE5" w:rsidRPr="008577C1" w:rsidRDefault="0099346C" w:rsidP="008577C1">
      <w:pPr>
        <w:pStyle w:val="a3"/>
        <w:jc w:val="both"/>
        <w:rPr>
          <w:rFonts w:ascii="Times New Roman" w:hAnsi="Times New Roman" w:cs="Times New Roman"/>
          <w:sz w:val="40"/>
        </w:rPr>
      </w:pPr>
      <w:r w:rsidRPr="008577C1">
        <w:rPr>
          <w:rFonts w:ascii="Times New Roman" w:hAnsi="Times New Roman" w:cs="Times New Roman"/>
          <w:sz w:val="28"/>
          <w:shd w:val="clear" w:color="auto" w:fill="FFFFFF"/>
        </w:rPr>
        <w:t>У нас с вами все получится. Берегите себя и своих близких!</w:t>
      </w:r>
    </w:p>
    <w:sectPr w:rsidR="00912CE5" w:rsidRPr="008577C1" w:rsidSect="008577C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6C"/>
    <w:rsid w:val="008577C1"/>
    <w:rsid w:val="00912CE5"/>
    <w:rsid w:val="009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5BF8"/>
  <w15:docId w15:val="{9667771A-7979-4337-8BD8-37C669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NUC</cp:lastModifiedBy>
  <cp:revision>2</cp:revision>
  <dcterms:created xsi:type="dcterms:W3CDTF">2020-04-29T11:24:00Z</dcterms:created>
  <dcterms:modified xsi:type="dcterms:W3CDTF">2020-05-07T08:19:00Z</dcterms:modified>
</cp:coreProperties>
</file>