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DA" w:rsidRPr="00371736" w:rsidRDefault="00441BDA" w:rsidP="00371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736">
        <w:rPr>
          <w:rFonts w:ascii="Times New Roman" w:hAnsi="Times New Roman" w:cs="Times New Roman"/>
          <w:sz w:val="24"/>
          <w:szCs w:val="24"/>
        </w:rPr>
        <w:t xml:space="preserve"> Тонкости расчета компенсации за неиспользованный отпуск</w:t>
      </w:r>
    </w:p>
    <w:p w:rsidR="00441BDA" w:rsidRPr="00371736" w:rsidRDefault="00441BDA" w:rsidP="0044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BDA" w:rsidRPr="00371736" w:rsidRDefault="00441BDA" w:rsidP="00441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6">
        <w:rPr>
          <w:rFonts w:ascii="Times New Roman" w:hAnsi="Times New Roman" w:cs="Times New Roman"/>
          <w:sz w:val="24"/>
          <w:szCs w:val="24"/>
        </w:rPr>
        <w:t>Учитывать ли при определении периода, за который положена компенсация, время болезни и отпуска?</w:t>
      </w: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6">
        <w:rPr>
          <w:rFonts w:ascii="Times New Roman" w:hAnsi="Times New Roman" w:cs="Times New Roman"/>
          <w:sz w:val="24"/>
          <w:szCs w:val="24"/>
        </w:rPr>
        <w:t>Учитывать. В стаж работы, который дает право на основной оплачиваемый отпуск, входит не только фактическое время работы, но и время, когда сотрудник был на больничном либо в отпуске, в том числе по беременности и родам (ст. 81, 121, 261 Трудового кодекса). А вот отпуск «за свой счет» продолжительностью более 14 дней и отпуск по уходу за ребенком исключаются из периода, за который положена компенсация.</w:t>
      </w: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6">
        <w:rPr>
          <w:rFonts w:ascii="Times New Roman" w:hAnsi="Times New Roman" w:cs="Times New Roman"/>
          <w:sz w:val="24"/>
          <w:szCs w:val="24"/>
        </w:rPr>
        <w:t>Сотрудник проработал в компании меньше месяца. Имеет ли он право на компенсацию за неиспользованный отпуск при увольнении?</w:t>
      </w: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6">
        <w:rPr>
          <w:rFonts w:ascii="Times New Roman" w:hAnsi="Times New Roman" w:cs="Times New Roman"/>
          <w:sz w:val="24"/>
          <w:szCs w:val="24"/>
        </w:rPr>
        <w:t>Если он проработал хотя бы 15 календарных дней, то имеет. Хотя право на ежегодный отпуск за первый год работы возникает у сотрудника только после шести месяцев работы в компании, компенсация за неиспользованный отпуск не зависит от стажа работы в компании и испытательного срока (ст. 121, 122 ТК РФ).</w:t>
      </w: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6">
        <w:rPr>
          <w:rFonts w:ascii="Times New Roman" w:hAnsi="Times New Roman" w:cs="Times New Roman"/>
          <w:sz w:val="24"/>
          <w:szCs w:val="24"/>
        </w:rPr>
        <w:t>Поэтому если сотрудник трудился в организации 15 календарных дней и больше, то компенсация рассчитывается как за целый отработанный месяц. А вот если меньше 15 дней, компенсация не положена вовсе (п. 35 Правил об очередных и дополнительных отпусках, утвержденных НКТ СССР 30.04.30 № 169).</w:t>
      </w: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6">
        <w:rPr>
          <w:rFonts w:ascii="Times New Roman" w:hAnsi="Times New Roman" w:cs="Times New Roman"/>
          <w:sz w:val="24"/>
          <w:szCs w:val="24"/>
        </w:rPr>
        <w:t>Как правильно округлять количество календарных дней, за которые нужно выплатить компенсацию?</w:t>
      </w: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6">
        <w:rPr>
          <w:rFonts w:ascii="Times New Roman" w:hAnsi="Times New Roman" w:cs="Times New Roman"/>
          <w:sz w:val="24"/>
          <w:szCs w:val="24"/>
        </w:rPr>
        <w:t xml:space="preserve">Порядок округления количества неиспользованных дней отпуска законодательством не установлен. Но, по мнению специалистов </w:t>
      </w:r>
      <w:proofErr w:type="spellStart"/>
      <w:r w:rsidRPr="00371736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371736">
        <w:rPr>
          <w:rFonts w:ascii="Times New Roman" w:hAnsi="Times New Roman" w:cs="Times New Roman"/>
          <w:sz w:val="24"/>
          <w:szCs w:val="24"/>
        </w:rPr>
        <w:t xml:space="preserve"> России, дробное количество дней нужно округлять до целых чисел всегда в пользу сотрудника (письмо от 07.12.05 № 4334-17). Допустим, сотрудник отработал четыре месяца. Количество </w:t>
      </w:r>
      <w:proofErr w:type="spellStart"/>
      <w:r w:rsidRPr="00371736">
        <w:rPr>
          <w:rFonts w:ascii="Times New Roman" w:hAnsi="Times New Roman" w:cs="Times New Roman"/>
          <w:sz w:val="24"/>
          <w:szCs w:val="24"/>
        </w:rPr>
        <w:t>неотгулянных</w:t>
      </w:r>
      <w:proofErr w:type="spellEnd"/>
      <w:r w:rsidRPr="00371736">
        <w:rPr>
          <w:rFonts w:ascii="Times New Roman" w:hAnsi="Times New Roman" w:cs="Times New Roman"/>
          <w:sz w:val="24"/>
          <w:szCs w:val="24"/>
        </w:rPr>
        <w:t xml:space="preserve"> дней отпуска составит 9,33 дня (28 </w:t>
      </w:r>
      <w:proofErr w:type="spellStart"/>
      <w:r w:rsidRPr="00371736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37173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717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71736">
        <w:rPr>
          <w:rFonts w:ascii="Times New Roman" w:hAnsi="Times New Roman" w:cs="Times New Roman"/>
          <w:sz w:val="24"/>
          <w:szCs w:val="24"/>
        </w:rPr>
        <w:t xml:space="preserve"> 12 мес. </w:t>
      </w:r>
      <w:proofErr w:type="spellStart"/>
      <w:r w:rsidRPr="0037173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71736">
        <w:rPr>
          <w:rFonts w:ascii="Times New Roman" w:hAnsi="Times New Roman" w:cs="Times New Roman"/>
          <w:sz w:val="24"/>
          <w:szCs w:val="24"/>
        </w:rPr>
        <w:t xml:space="preserve"> 4 мес.). При расчете компенсации их нужно округлить до 10, а не до 9 дней, как того требуют правила арифметики.</w:t>
      </w:r>
    </w:p>
    <w:p w:rsidR="00441BDA" w:rsidRPr="00371736" w:rsidRDefault="00441BDA" w:rsidP="0037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1BDA" w:rsidRPr="00371736" w:rsidSect="0019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BDA"/>
    <w:rsid w:val="001941FC"/>
    <w:rsid w:val="00357900"/>
    <w:rsid w:val="00371736"/>
    <w:rsid w:val="0044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ЧРООПО</cp:lastModifiedBy>
  <cp:revision>3</cp:revision>
  <dcterms:created xsi:type="dcterms:W3CDTF">2010-10-25T09:31:00Z</dcterms:created>
  <dcterms:modified xsi:type="dcterms:W3CDTF">2010-12-21T06:06:00Z</dcterms:modified>
</cp:coreProperties>
</file>